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2DF" w:rsidRDefault="00C532DF" w:rsidP="00C532DF">
      <w:pPr>
        <w:pStyle w:val="ConsPlusNormal"/>
        <w:widowControl/>
        <w:ind w:firstLine="0"/>
        <w:jc w:val="right"/>
        <w:outlineLvl w:val="1"/>
      </w:pPr>
      <w:r>
        <w:t>Приложение N 3а</w:t>
      </w:r>
    </w:p>
    <w:p w:rsidR="00C532DF" w:rsidRDefault="00C532DF" w:rsidP="00C532DF">
      <w:pPr>
        <w:pStyle w:val="ConsPlusNormal"/>
        <w:widowControl/>
        <w:ind w:firstLine="0"/>
        <w:jc w:val="right"/>
      </w:pPr>
      <w:r>
        <w:t>к приказу ФАС России</w:t>
      </w:r>
    </w:p>
    <w:p w:rsidR="00C532DF" w:rsidRDefault="00C532DF" w:rsidP="00C532DF">
      <w:pPr>
        <w:pStyle w:val="ConsPlusNormal"/>
        <w:widowControl/>
        <w:ind w:firstLine="0"/>
        <w:jc w:val="right"/>
      </w:pPr>
      <w:r>
        <w:t>от 23.12.2011 N 893</w:t>
      </w:r>
    </w:p>
    <w:p w:rsidR="00C532DF" w:rsidRDefault="00C532DF" w:rsidP="00C532DF">
      <w:pPr>
        <w:pStyle w:val="ConsPlusNormal"/>
        <w:widowControl/>
        <w:ind w:firstLine="540"/>
        <w:jc w:val="both"/>
      </w:pPr>
    </w:p>
    <w:p w:rsidR="00C532DF" w:rsidRDefault="00C532DF" w:rsidP="00C532DF">
      <w:pPr>
        <w:pStyle w:val="ConsPlusTitle"/>
        <w:widowControl/>
        <w:jc w:val="center"/>
      </w:pPr>
      <w:r>
        <w:t>ИНФОРМАЦИЯ</w:t>
      </w:r>
    </w:p>
    <w:p w:rsidR="00C532DF" w:rsidRDefault="00C532DF" w:rsidP="00C532DF">
      <w:pPr>
        <w:pStyle w:val="ConsPlusTitle"/>
        <w:widowControl/>
        <w:jc w:val="center"/>
      </w:pPr>
      <w:r>
        <w:t>ОБ УСЛОВИЯХ, НА КОТОРЫХ ОСУЩЕСТВЛЯЕТСЯ ОКАЗАНИЕ</w:t>
      </w:r>
    </w:p>
    <w:p w:rsidR="00C532DF" w:rsidRDefault="00C532DF" w:rsidP="00C532DF">
      <w:pPr>
        <w:pStyle w:val="ConsPlusTitle"/>
        <w:widowControl/>
        <w:jc w:val="center"/>
      </w:pPr>
      <w:r>
        <w:t>РЕГУЛИРУЕМЫХ УСЛУГ ПО ТРАНСПОРТИРОВКЕ ГАЗА</w:t>
      </w:r>
    </w:p>
    <w:p w:rsidR="00C532DF" w:rsidRDefault="00C532DF" w:rsidP="00C532DF">
      <w:pPr>
        <w:pStyle w:val="ConsPlusTitle"/>
        <w:widowControl/>
        <w:jc w:val="center"/>
      </w:pPr>
      <w:r>
        <w:t xml:space="preserve">ПО </w:t>
      </w:r>
      <w:r w:rsidR="00915295">
        <w:t>ГАЗОРАСПРЕДЕЛИТЕЛЬНЫМ СЕТЯМ ЗА 1 КВАРТАЛ 2013</w:t>
      </w:r>
      <w:bookmarkStart w:id="0" w:name="_GoBack"/>
      <w:bookmarkEnd w:id="0"/>
      <w:r>
        <w:t xml:space="preserve"> г.</w:t>
      </w:r>
    </w:p>
    <w:p w:rsidR="00C532DF" w:rsidRDefault="00C532DF" w:rsidP="00C532DF">
      <w:pPr>
        <w:pStyle w:val="ConsPlusNormal"/>
        <w:widowControl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90"/>
        <w:gridCol w:w="1890"/>
        <w:gridCol w:w="1080"/>
        <w:gridCol w:w="2160"/>
        <w:gridCol w:w="2160"/>
        <w:gridCol w:w="4050"/>
      </w:tblGrid>
      <w:tr w:rsidR="00C532DF" w:rsidTr="004603A3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Зона входа в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   </w:t>
            </w:r>
            <w:r>
              <w:br/>
              <w:t xml:space="preserve">сеть 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Зона   </w:t>
            </w:r>
            <w:r>
              <w:br/>
              <w:t xml:space="preserve">выхода </w:t>
            </w:r>
            <w:r>
              <w:br/>
              <w:t>из г</w:t>
            </w:r>
            <w:proofErr w:type="gramStart"/>
            <w:r>
              <w:t>а-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зорас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преде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литель</w:t>
            </w:r>
            <w:proofErr w:type="spellEnd"/>
            <w:r>
              <w:t>-</w:t>
            </w:r>
            <w:r>
              <w:br/>
              <w:t xml:space="preserve">ной    </w:t>
            </w:r>
            <w:r>
              <w:br/>
              <w:t xml:space="preserve">сети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Существенные   </w:t>
            </w:r>
            <w:r>
              <w:br/>
              <w:t xml:space="preserve">условия        </w:t>
            </w:r>
            <w:r>
              <w:br/>
              <w:t xml:space="preserve">договора об    </w:t>
            </w:r>
            <w:r>
              <w:br/>
              <w:t xml:space="preserve">оказании услуг </w:t>
            </w:r>
            <w:r>
              <w:br/>
              <w:t xml:space="preserve">по </w:t>
            </w:r>
            <w:proofErr w:type="spellStart"/>
            <w:r>
              <w:t>транспо</w:t>
            </w:r>
            <w:proofErr w:type="gramStart"/>
            <w:r>
              <w:t>р</w:t>
            </w:r>
            <w:proofErr w:type="spellEnd"/>
            <w:r>
              <w:t>-</w:t>
            </w:r>
            <w:proofErr w:type="gramEnd"/>
            <w:r>
              <w:t xml:space="preserve">   </w:t>
            </w:r>
            <w:r>
              <w:br/>
            </w:r>
            <w:proofErr w:type="spellStart"/>
            <w:r>
              <w:t>тировке</w:t>
            </w:r>
            <w:proofErr w:type="spellEnd"/>
            <w:r>
              <w:t xml:space="preserve"> газа по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>-</w:t>
            </w:r>
            <w:r>
              <w:br/>
              <w:t xml:space="preserve">тельной сети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Сроки подачи   </w:t>
            </w:r>
            <w:r>
              <w:br/>
              <w:t xml:space="preserve">заявок на      </w:t>
            </w:r>
            <w:r>
              <w:br/>
              <w:t xml:space="preserve">оказание услуг </w:t>
            </w:r>
            <w:r>
              <w:br/>
              <w:t xml:space="preserve">по </w:t>
            </w:r>
            <w:proofErr w:type="spellStart"/>
            <w:r>
              <w:t>транспо</w:t>
            </w:r>
            <w:proofErr w:type="gramStart"/>
            <w:r>
              <w:t>р</w:t>
            </w:r>
            <w:proofErr w:type="spellEnd"/>
            <w:r>
              <w:t>-</w:t>
            </w:r>
            <w:proofErr w:type="gramEnd"/>
            <w:r>
              <w:t xml:space="preserve">   </w:t>
            </w:r>
            <w:r>
              <w:br/>
            </w:r>
            <w:proofErr w:type="spellStart"/>
            <w:r>
              <w:t>тировке</w:t>
            </w:r>
            <w:proofErr w:type="spellEnd"/>
            <w:r>
              <w:t xml:space="preserve"> газа по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>-</w:t>
            </w:r>
            <w:r>
              <w:br/>
              <w:t xml:space="preserve">тельной сети 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Содержание заявок </w:t>
            </w:r>
            <w:proofErr w:type="gramStart"/>
            <w:r>
              <w:t>с указанием</w:t>
            </w:r>
            <w:r>
              <w:br/>
              <w:t xml:space="preserve">перечня необходимых для   </w:t>
            </w:r>
            <w:r>
              <w:br/>
              <w:t xml:space="preserve">представления заявителем   </w:t>
            </w:r>
            <w:r>
              <w:br/>
              <w:t xml:space="preserve">субъектам естественных    </w:t>
            </w:r>
            <w:r>
              <w:br/>
              <w:t xml:space="preserve">монополий документов с целью </w:t>
            </w:r>
            <w:r>
              <w:br/>
              <w:t xml:space="preserve">получения доступа к услугам </w:t>
            </w:r>
            <w:r>
              <w:br/>
              <w:t>по транспортировке</w:t>
            </w:r>
            <w:proofErr w:type="gramEnd"/>
            <w:r>
              <w:t xml:space="preserve"> газа по  </w:t>
            </w:r>
            <w:r>
              <w:br/>
              <w:t xml:space="preserve">газораспределительной сети </w:t>
            </w: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3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4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5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6     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7              </w:t>
            </w: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32DF" w:rsidRPr="007D1887" w:rsidRDefault="00C532DF" w:rsidP="004603A3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7D1887">
              <w:rPr>
                <w:rFonts w:ascii="Arial" w:hAnsi="Arial" w:cs="Arial"/>
                <w:sz w:val="20"/>
                <w:szCs w:val="20"/>
              </w:rPr>
              <w:t>- реквизиты покупателя газа, наименование поставщика газа, № и дата договора поставки газа;</w:t>
            </w:r>
          </w:p>
          <w:p w:rsidR="00C532DF" w:rsidRPr="007D1887" w:rsidRDefault="00C532DF" w:rsidP="004603A3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7D1887">
              <w:rPr>
                <w:rFonts w:ascii="Arial" w:hAnsi="Arial" w:cs="Arial"/>
                <w:sz w:val="20"/>
                <w:szCs w:val="20"/>
              </w:rPr>
              <w:t>- объем транспортиро</w:t>
            </w:r>
            <w:proofErr w:type="gramStart"/>
            <w:r w:rsidRPr="007D1887">
              <w:rPr>
                <w:rFonts w:ascii="Arial" w:hAnsi="Arial" w:cs="Arial"/>
                <w:sz w:val="20"/>
                <w:szCs w:val="20"/>
              </w:rPr>
              <w:t>в-</w:t>
            </w:r>
            <w:proofErr w:type="gramEnd"/>
            <w:r w:rsidRPr="007D18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ки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 газа по месяцам и условия транспортиров-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ки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 газа (включая режим и периодичность), а также порядок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расче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тов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C532DF" w:rsidRPr="007D1887" w:rsidRDefault="00C532DF" w:rsidP="004603A3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7D1887">
              <w:rPr>
                <w:rFonts w:ascii="Arial" w:hAnsi="Arial" w:cs="Arial"/>
                <w:sz w:val="20"/>
                <w:szCs w:val="20"/>
              </w:rPr>
              <w:t>- сроки начала и око</w:t>
            </w:r>
            <w:proofErr w:type="gramStart"/>
            <w:r w:rsidRPr="007D1887">
              <w:rPr>
                <w:rFonts w:ascii="Arial" w:hAnsi="Arial" w:cs="Arial"/>
                <w:sz w:val="20"/>
                <w:szCs w:val="20"/>
              </w:rPr>
              <w:t>н-</w:t>
            </w:r>
            <w:proofErr w:type="gramEnd"/>
            <w:r w:rsidRPr="007D18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чания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 транспортировки газа;</w:t>
            </w:r>
          </w:p>
          <w:p w:rsidR="00C532DF" w:rsidRPr="007D1887" w:rsidRDefault="00C532DF" w:rsidP="004603A3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7D1887">
              <w:rPr>
                <w:rFonts w:ascii="Arial" w:hAnsi="Arial" w:cs="Arial"/>
                <w:sz w:val="20"/>
                <w:szCs w:val="20"/>
              </w:rPr>
              <w:t xml:space="preserve">- место подключения к местной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газораспред</w:t>
            </w:r>
            <w:proofErr w:type="gramStart"/>
            <w:r w:rsidRPr="007D1887">
              <w:rPr>
                <w:rFonts w:ascii="Arial" w:hAnsi="Arial" w:cs="Arial"/>
                <w:sz w:val="20"/>
                <w:szCs w:val="20"/>
              </w:rPr>
              <w:t>е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>-</w:t>
            </w:r>
            <w:proofErr w:type="gramEnd"/>
            <w:r w:rsidRPr="007D18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лительной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 сети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подво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дящего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 газопровода;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 w:rsidRPr="007D1887">
              <w:t xml:space="preserve">- место отбора газа или передачи для </w:t>
            </w:r>
            <w:r w:rsidRPr="007D1887">
              <w:lastRenderedPageBreak/>
              <w:t>дальне</w:t>
            </w:r>
            <w:proofErr w:type="gramStart"/>
            <w:r w:rsidRPr="007D1887">
              <w:t>й-</w:t>
            </w:r>
            <w:proofErr w:type="gramEnd"/>
            <w:r w:rsidRPr="007D1887">
              <w:t xml:space="preserve"> шей его транспортиров- </w:t>
            </w:r>
            <w:proofErr w:type="spellStart"/>
            <w:r w:rsidRPr="007D1887">
              <w:t>ки</w:t>
            </w:r>
            <w:proofErr w:type="spellEnd"/>
            <w:r w:rsidRPr="007D1887">
              <w:t xml:space="preserve"> по сетям других организаций.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lastRenderedPageBreak/>
              <w:t>максимальный срок 30 дней</w:t>
            </w:r>
          </w:p>
        </w:tc>
        <w:tc>
          <w:tcPr>
            <w:tcW w:w="40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Для юр. лиц: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Заявление пишется на имя генерального директора ОАО «</w:t>
            </w:r>
            <w:proofErr w:type="spellStart"/>
            <w:r>
              <w:t>Омскоблгаз</w:t>
            </w:r>
            <w:proofErr w:type="spellEnd"/>
            <w:r>
              <w:t xml:space="preserve">» </w:t>
            </w:r>
            <w:proofErr w:type="spellStart"/>
            <w:r>
              <w:t>Странгуль</w:t>
            </w:r>
            <w:proofErr w:type="spellEnd"/>
            <w:r>
              <w:t xml:space="preserve"> Николая Николаевича.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 К заявлению прилагаются:</w:t>
            </w:r>
          </w:p>
          <w:p w:rsidR="00C532DF" w:rsidRDefault="00C532DF" w:rsidP="00C532DF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Договор поставки газа</w:t>
            </w:r>
          </w:p>
          <w:p w:rsidR="00C532DF" w:rsidRDefault="00C532DF" w:rsidP="00C532DF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Договор на эксплуатацию наружного газопровода с ОАО «</w:t>
            </w:r>
            <w:proofErr w:type="spellStart"/>
            <w:r>
              <w:t>Омскоблгаз</w:t>
            </w:r>
            <w:proofErr w:type="spellEnd"/>
            <w:r>
              <w:t>»</w:t>
            </w:r>
          </w:p>
          <w:p w:rsidR="00C532DF" w:rsidRDefault="00C532DF" w:rsidP="00C532DF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Реквизиты юридического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Для физических лиц: наличие согласования адреса поставщиком газа ЗАО «</w:t>
            </w:r>
            <w:proofErr w:type="spellStart"/>
            <w:r>
              <w:t>Газпроммежрегионгаз</w:t>
            </w:r>
            <w:proofErr w:type="spellEnd"/>
            <w:r>
              <w:t>-Омск»</w:t>
            </w: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C532D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1D0D97"/>
    <w:multiLevelType w:val="hybridMultilevel"/>
    <w:tmpl w:val="F6EEC8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1FE"/>
    <w:rsid w:val="00255D48"/>
    <w:rsid w:val="002F43D0"/>
    <w:rsid w:val="005D21FE"/>
    <w:rsid w:val="00915295"/>
    <w:rsid w:val="00C53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2D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32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532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No Spacing"/>
    <w:uiPriority w:val="1"/>
    <w:qFormat/>
    <w:rsid w:val="00C532DF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2D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32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532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No Spacing"/>
    <w:uiPriority w:val="1"/>
    <w:qFormat/>
    <w:rsid w:val="00C532D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433</Words>
  <Characters>2471</Characters>
  <Application>Microsoft Office Word</Application>
  <DocSecurity>0</DocSecurity>
  <Lines>20</Lines>
  <Paragraphs>5</Paragraphs>
  <ScaleCrop>false</ScaleCrop>
  <Company>Omskoblgaz</Company>
  <LinksUpToDate>false</LinksUpToDate>
  <CharactersWithSpaces>2899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2013-02-25T03:45:00Z</dcterms:created>
  <dcterms:modified xsi:type="dcterms:W3CDTF">2013-05-24T08:40:00Z</dcterms:modified>
</cp:coreProperties>
</file>